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5687" w:right="5679" w:firstLine="0"/>
        <w:jc w:val="center"/>
        <w:rPr>
          <w:b/>
          <w:sz w:val="32"/>
        </w:rPr>
      </w:pPr>
      <w:r>
        <w:rPr>
          <w:b/>
          <w:sz w:val="32"/>
        </w:rPr>
        <w:t>福建商学院试卷归档目录</w:t>
      </w:r>
    </w:p>
    <w:p>
      <w:pPr>
        <w:pStyle w:val="BodyText"/>
        <w:spacing w:line="252" w:lineRule="exact" w:before="240"/>
      </w:pPr>
      <w:r>
        <w:rPr/>
        <w:t>说明：1.此表在归档表的基础上按试卷实际装订情况来做目录；</w:t>
      </w:r>
    </w:p>
    <w:p>
      <w:pPr>
        <w:pStyle w:val="BodyText"/>
        <w:spacing w:line="246" w:lineRule="exact"/>
        <w:ind w:left="781"/>
      </w:pPr>
      <w:r>
        <w:rPr/>
        <w:t>2.专业课请按年级、专业、班级的顺序排序；公共课按课程（年级）、系、专业、班级的顺序排序；</w:t>
      </w:r>
    </w:p>
    <w:p>
      <w:pPr>
        <w:pStyle w:val="BodyText"/>
        <w:spacing w:line="251" w:lineRule="exact"/>
        <w:ind w:left="781"/>
      </w:pPr>
      <w:r>
        <w:rPr/>
        <w:t>3.“班级”一栏按装订情况填写，原则上1本试卷填写1条记录；若1个行政班的试卷分多本装订的，请在备注栏内注明“分*册”。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公章：</w:t>
      </w:r>
    </w:p>
    <w:p>
      <w:pPr>
        <w:pStyle w:val="BodyText"/>
        <w:spacing w:before="12"/>
        <w:ind w:left="0"/>
        <w:rPr>
          <w:sz w:val="10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994"/>
        <w:gridCol w:w="699"/>
        <w:gridCol w:w="860"/>
        <w:gridCol w:w="872"/>
        <w:gridCol w:w="750"/>
        <w:gridCol w:w="836"/>
        <w:gridCol w:w="994"/>
        <w:gridCol w:w="749"/>
        <w:gridCol w:w="576"/>
        <w:gridCol w:w="725"/>
        <w:gridCol w:w="576"/>
        <w:gridCol w:w="994"/>
        <w:gridCol w:w="540"/>
        <w:gridCol w:w="749"/>
        <w:gridCol w:w="639"/>
        <w:gridCol w:w="785"/>
        <w:gridCol w:w="687"/>
        <w:gridCol w:w="663"/>
      </w:tblGrid>
      <w:tr>
        <w:trPr>
          <w:trHeight w:val="1335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33" w:right="96"/>
              <w:jc w:val="center"/>
              <w:rPr>
                <w:sz w:val="20"/>
              </w:rPr>
            </w:pPr>
            <w:r>
              <w:rPr>
                <w:sz w:val="20"/>
              </w:rPr>
              <w:t>序号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学年学期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z w:val="20"/>
              </w:rPr>
              <w:t>开课系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336" w:right="103" w:hanging="199"/>
              <w:rPr>
                <w:sz w:val="20"/>
              </w:rPr>
            </w:pPr>
            <w:r>
              <w:rPr>
                <w:w w:val="95"/>
                <w:sz w:val="20"/>
              </w:rPr>
              <w:t>课程名</w:t>
            </w:r>
            <w:r>
              <w:rPr>
                <w:sz w:val="20"/>
              </w:rPr>
              <w:t>称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课程性质</w:t>
            </w:r>
          </w:p>
        </w:tc>
        <w:tc>
          <w:tcPr>
            <w:tcW w:w="750" w:type="dxa"/>
          </w:tcPr>
          <w:p>
            <w:pPr>
              <w:pStyle w:val="TableParagraph"/>
              <w:spacing w:line="230" w:lineRule="auto" w:before="5"/>
              <w:ind w:left="130" w:right="50" w:hanging="5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考试类</w:t>
            </w:r>
            <w:r>
              <w:rPr>
                <w:sz w:val="20"/>
              </w:rPr>
              <w:t>型(期末/补考/重修考</w:t>
            </w:r>
          </w:p>
        </w:tc>
        <w:tc>
          <w:tcPr>
            <w:tcW w:w="836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122" w:right="9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考核方式（考</w:t>
            </w:r>
            <w:r>
              <w:rPr>
                <w:sz w:val="20"/>
              </w:rPr>
              <w:t>试/考查）</w:t>
            </w:r>
          </w:p>
        </w:tc>
        <w:tc>
          <w:tcPr>
            <w:tcW w:w="994" w:type="dxa"/>
          </w:tcPr>
          <w:p>
            <w:pPr>
              <w:pStyle w:val="TableParagraph"/>
              <w:spacing w:line="252" w:lineRule="exact" w:before="57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考试形式</w:t>
            </w:r>
          </w:p>
          <w:p>
            <w:pPr>
              <w:pStyle w:val="TableParagraph"/>
              <w:spacing w:line="232" w:lineRule="auto" w:before="1"/>
              <w:ind w:left="52" w:right="22" w:hanging="1"/>
              <w:jc w:val="center"/>
              <w:rPr>
                <w:sz w:val="20"/>
              </w:rPr>
            </w:pPr>
            <w:r>
              <w:rPr>
                <w:sz w:val="20"/>
              </w:rPr>
              <w:t>（试卷考</w:t>
            </w:r>
            <w:r>
              <w:rPr>
                <w:w w:val="95"/>
                <w:sz w:val="20"/>
              </w:rPr>
              <w:t>核形式/非</w:t>
            </w:r>
            <w:r>
              <w:rPr>
                <w:sz w:val="20"/>
              </w:rPr>
              <w:t>试卷考核形式）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176" w:right="51" w:hanging="98"/>
              <w:rPr>
                <w:sz w:val="20"/>
              </w:rPr>
            </w:pPr>
            <w:r>
              <w:rPr>
                <w:w w:val="95"/>
                <w:sz w:val="20"/>
              </w:rPr>
              <w:t>专业所</w:t>
            </w:r>
            <w:r>
              <w:rPr>
                <w:sz w:val="20"/>
              </w:rPr>
              <w:t>在系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年级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专业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层次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班级</w:t>
            </w:r>
          </w:p>
        </w:tc>
        <w:tc>
          <w:tcPr>
            <w:tcW w:w="540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72" w:right="4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实考学生</w:t>
            </w:r>
            <w:r>
              <w:rPr>
                <w:sz w:val="20"/>
              </w:rPr>
              <w:t>数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175" w:right="153"/>
              <w:rPr>
                <w:sz w:val="20"/>
              </w:rPr>
            </w:pPr>
            <w:r>
              <w:rPr>
                <w:sz w:val="20"/>
              </w:rPr>
              <w:t>任课教师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122" w:right="96"/>
              <w:rPr>
                <w:sz w:val="20"/>
              </w:rPr>
            </w:pPr>
            <w:r>
              <w:rPr>
                <w:w w:val="95"/>
                <w:sz w:val="20"/>
              </w:rPr>
              <w:t>命题教师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194" w:right="170"/>
              <w:rPr>
                <w:sz w:val="20"/>
              </w:rPr>
            </w:pPr>
            <w:r>
              <w:rPr>
                <w:sz w:val="20"/>
              </w:rPr>
              <w:t>审题教师</w:t>
            </w:r>
          </w:p>
        </w:tc>
        <w:tc>
          <w:tcPr>
            <w:tcW w:w="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30" w:lineRule="auto"/>
              <w:ind w:left="45" w:right="22"/>
              <w:rPr>
                <w:sz w:val="20"/>
              </w:rPr>
            </w:pPr>
            <w:r>
              <w:rPr>
                <w:w w:val="95"/>
                <w:sz w:val="20"/>
              </w:rPr>
              <w:t>试卷存放部门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10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备注</w:t>
            </w:r>
          </w:p>
        </w:tc>
      </w:tr>
      <w:tr>
        <w:trPr>
          <w:trHeight w:val="656" w:hRule="atLeast"/>
        </w:trPr>
        <w:tc>
          <w:tcPr>
            <w:tcW w:w="994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252" w:lineRule="exact" w:before="88"/>
              <w:ind w:left="133" w:right="100"/>
              <w:jc w:val="center"/>
              <w:rPr>
                <w:sz w:val="20"/>
              </w:rPr>
            </w:pPr>
            <w:r>
              <w:rPr>
                <w:sz w:val="20"/>
              </w:rPr>
              <w:t>2016-</w:t>
            </w:r>
          </w:p>
          <w:p>
            <w:pPr>
              <w:pStyle w:val="TableParagraph"/>
              <w:spacing w:line="252" w:lineRule="exact"/>
              <w:ind w:left="133" w:right="100"/>
              <w:jc w:val="center"/>
              <w:rPr>
                <w:sz w:val="20"/>
              </w:rPr>
            </w:pPr>
            <w:r>
              <w:rPr>
                <w:sz w:val="20"/>
              </w:rPr>
              <w:t>2017-01</w:t>
            </w:r>
          </w:p>
        </w:tc>
        <w:tc>
          <w:tcPr>
            <w:tcW w:w="699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外语系</w:t>
            </w:r>
          </w:p>
        </w:tc>
        <w:tc>
          <w:tcPr>
            <w:tcW w:w="860" w:type="dxa"/>
          </w:tcPr>
          <w:p>
            <w:pPr>
              <w:pStyle w:val="TableParagraph"/>
              <w:spacing w:line="230" w:lineRule="auto" w:before="96"/>
              <w:ind w:left="43" w:right="197"/>
              <w:rPr>
                <w:sz w:val="20"/>
              </w:rPr>
            </w:pPr>
            <w:r>
              <w:rPr>
                <w:w w:val="95"/>
                <w:sz w:val="20"/>
              </w:rPr>
              <w:t>公共英</w:t>
            </w:r>
            <w:r>
              <w:rPr>
                <w:sz w:val="20"/>
              </w:rPr>
              <w:t>语1</w:t>
            </w:r>
          </w:p>
        </w:tc>
        <w:tc>
          <w:tcPr>
            <w:tcW w:w="872" w:type="dxa"/>
          </w:tcPr>
          <w:p>
            <w:pPr>
              <w:pStyle w:val="TableParagraph"/>
              <w:spacing w:line="230" w:lineRule="auto" w:before="96"/>
              <w:ind w:left="42" w:right="11"/>
              <w:rPr>
                <w:sz w:val="20"/>
              </w:rPr>
            </w:pPr>
            <w:r>
              <w:rPr>
                <w:w w:val="95"/>
                <w:sz w:val="20"/>
              </w:rPr>
              <w:t>公共基础</w:t>
            </w:r>
            <w:r>
              <w:rPr>
                <w:sz w:val="20"/>
              </w:rPr>
              <w:t>课</w:t>
            </w:r>
          </w:p>
        </w:tc>
        <w:tc>
          <w:tcPr>
            <w:tcW w:w="750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期末</w:t>
            </w:r>
          </w:p>
        </w:tc>
        <w:tc>
          <w:tcPr>
            <w:tcW w:w="836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考试</w:t>
            </w:r>
          </w:p>
        </w:tc>
        <w:tc>
          <w:tcPr>
            <w:tcW w:w="994" w:type="dxa"/>
          </w:tcPr>
          <w:p>
            <w:pPr>
              <w:pStyle w:val="TableParagraph"/>
              <w:spacing w:line="230" w:lineRule="auto" w:before="5"/>
              <w:ind w:left="102" w:right="72" w:hanging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试卷考试形式（闭</w:t>
            </w:r>
          </w:p>
          <w:p>
            <w:pPr>
              <w:pStyle w:val="TableParagraph"/>
              <w:spacing w:line="139" w:lineRule="exact"/>
              <w:ind w:left="127" w:right="100"/>
              <w:jc w:val="center"/>
              <w:rPr>
                <w:sz w:val="20"/>
              </w:rPr>
            </w:pPr>
            <w:r>
              <w:rPr>
                <w:sz w:val="20"/>
              </w:rPr>
              <w:t>卷）</w:t>
            </w:r>
          </w:p>
        </w:tc>
        <w:tc>
          <w:tcPr>
            <w:tcW w:w="749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会计系</w:t>
            </w:r>
          </w:p>
        </w:tc>
        <w:tc>
          <w:tcPr>
            <w:tcW w:w="576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725" w:type="dxa"/>
          </w:tcPr>
          <w:p>
            <w:pPr>
              <w:pStyle w:val="TableParagraph"/>
              <w:spacing w:line="230" w:lineRule="auto" w:before="96"/>
              <w:ind w:left="39" w:right="66"/>
              <w:rPr>
                <w:sz w:val="20"/>
              </w:rPr>
            </w:pPr>
            <w:r>
              <w:rPr>
                <w:w w:val="95"/>
                <w:sz w:val="20"/>
              </w:rPr>
              <w:t>财务管</w:t>
            </w:r>
            <w:r>
              <w:rPr>
                <w:sz w:val="20"/>
              </w:rPr>
              <w:t>理</w:t>
            </w:r>
          </w:p>
        </w:tc>
        <w:tc>
          <w:tcPr>
            <w:tcW w:w="576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本科</w:t>
            </w:r>
          </w:p>
        </w:tc>
        <w:tc>
          <w:tcPr>
            <w:tcW w:w="994" w:type="dxa"/>
          </w:tcPr>
          <w:p>
            <w:pPr>
              <w:pStyle w:val="TableParagraph"/>
              <w:spacing w:line="230" w:lineRule="auto" w:before="96"/>
              <w:ind w:left="39" w:right="134"/>
              <w:rPr>
                <w:sz w:val="20"/>
              </w:rPr>
            </w:pPr>
            <w:r>
              <w:rPr>
                <w:w w:val="95"/>
                <w:sz w:val="20"/>
              </w:rPr>
              <w:t>16财务管</w:t>
            </w:r>
            <w:r>
              <w:rPr>
                <w:sz w:val="20"/>
              </w:rPr>
              <w:t>理1</w:t>
            </w:r>
          </w:p>
        </w:tc>
        <w:tc>
          <w:tcPr>
            <w:tcW w:w="540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49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林威</w:t>
            </w:r>
          </w:p>
        </w:tc>
        <w:tc>
          <w:tcPr>
            <w:tcW w:w="639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林威</w:t>
            </w:r>
          </w:p>
        </w:tc>
        <w:tc>
          <w:tcPr>
            <w:tcW w:w="785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林宝珠</w:t>
            </w:r>
          </w:p>
        </w:tc>
        <w:tc>
          <w:tcPr>
            <w:tcW w:w="687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外语系</w:t>
            </w:r>
          </w:p>
        </w:tc>
        <w:tc>
          <w:tcPr>
            <w:tcW w:w="663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1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分2册</w:t>
            </w: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20" w:lineRule="exact" w:before="11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20" w:lineRule="exact" w:before="11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19" w:lineRule="exact" w:before="12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19" w:lineRule="exact" w:before="12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19" w:lineRule="exact" w:before="12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20" w:lineRule="exact" w:before="11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20" w:lineRule="exact" w:before="11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19" w:lineRule="exact" w:before="12"/>
              <w:ind w:left="133" w:right="9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19" w:lineRule="exact" w:before="12"/>
              <w:ind w:left="133" w:right="9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19" w:lineRule="exact" w:before="12"/>
              <w:ind w:left="133" w:right="9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tabs>
          <w:tab w:pos="6739" w:val="left" w:leader="none"/>
          <w:tab w:pos="11714" w:val="left" w:leader="none"/>
          <w:tab w:pos="12312" w:val="left" w:leader="none"/>
          <w:tab w:pos="12909" w:val="left" w:leader="none"/>
        </w:tabs>
        <w:spacing w:before="12"/>
      </w:pPr>
      <w:r>
        <w:rPr/>
        <w:t>系领导签字：</w:t>
        <w:tab/>
        <w:t>经办人签字：</w:t>
        <w:tab/>
        <w:t>年</w:t>
        <w:tab/>
        <w:t>月</w:t>
        <w:tab/>
        <w:t>日</w:t>
      </w:r>
    </w:p>
    <w:sectPr>
      <w:type w:val="continuous"/>
      <w:pgSz w:w="16840" w:h="11910" w:orient="landscape"/>
      <w:pgMar w:top="1100" w:bottom="280" w:left="8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ind w:left="174"/>
    </w:pPr>
    <w:rPr>
      <w:rFonts w:ascii="宋体" w:hAnsi="宋体" w:eastAsia="宋体" w:cs="宋体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2018-08-30T12:33:14Z</dcterms:created>
  <dcterms:modified xsi:type="dcterms:W3CDTF">2018-08-30T12:33:14Z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